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before="0" w:after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Вносится Губернатором 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jc w:val="right"/>
        <w:spacing w:before="0" w:after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Новосибирской области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jc w:val="right"/>
        <w:spacing w:before="0" w:after="0"/>
        <w:rPr>
          <w:i/>
          <w:sz w:val="20"/>
        </w:rPr>
      </w:pPr>
      <w:r>
        <w:rPr>
          <w:i/>
          <w:sz w:val="20"/>
        </w:rPr>
      </w:r>
      <w:r>
        <w:rPr>
          <w:i/>
          <w:sz w:val="20"/>
        </w:rPr>
      </w:r>
      <w:r>
        <w:rPr>
          <w:i/>
          <w:sz w:val="20"/>
        </w:rPr>
      </w:r>
    </w:p>
    <w:p>
      <w:pPr>
        <w:ind w:firstLine="540"/>
        <w:jc w:val="right"/>
        <w:spacing w:before="0" w:after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Проект № ________</w:t>
      </w: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jc w:val="right"/>
        <w:spacing w:before="0" w:after="0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jc w:val="right"/>
        <w:spacing w:before="0" w:after="0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jc w:val="center"/>
        <w:spacing w:before="0" w:after="0"/>
        <w:rPr>
          <w:b/>
          <w:iCs/>
          <w:sz w:val="40"/>
          <w:szCs w:val="40"/>
        </w:rPr>
      </w:pPr>
      <w:r>
        <w:rPr>
          <w:b/>
          <w:iCs/>
          <w:sz w:val="40"/>
          <w:szCs w:val="40"/>
        </w:rPr>
        <w:t xml:space="preserve">ЗАКОН </w:t>
      </w:r>
      <w:r>
        <w:rPr>
          <w:b/>
          <w:iCs/>
          <w:sz w:val="40"/>
          <w:szCs w:val="40"/>
        </w:rPr>
      </w:r>
      <w:r>
        <w:rPr>
          <w:b/>
          <w:iCs/>
          <w:sz w:val="40"/>
          <w:szCs w:val="40"/>
        </w:rPr>
      </w:r>
    </w:p>
    <w:p>
      <w:pPr>
        <w:jc w:val="center"/>
        <w:spacing w:before="0" w:after="0"/>
        <w:rPr>
          <w:b/>
          <w:iCs/>
          <w:sz w:val="40"/>
          <w:szCs w:val="40"/>
        </w:rPr>
      </w:pPr>
      <w:r>
        <w:rPr>
          <w:b/>
          <w:iCs/>
          <w:sz w:val="40"/>
          <w:szCs w:val="40"/>
        </w:rPr>
        <w:t xml:space="preserve">НОВОСИБИРСКОЙ ОБЛАСТИ</w:t>
      </w:r>
      <w:r>
        <w:rPr>
          <w:b/>
          <w:iCs/>
          <w:sz w:val="40"/>
          <w:szCs w:val="40"/>
        </w:rPr>
      </w:r>
      <w:r>
        <w:rPr>
          <w:b/>
          <w:iCs/>
          <w:sz w:val="40"/>
          <w:szCs w:val="40"/>
        </w:rPr>
      </w:r>
    </w:p>
    <w:p>
      <w:pPr>
        <w:jc w:val="center"/>
        <w:spacing w:before="0" w:after="0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jc w:val="center"/>
        <w:spacing w:before="0" w:after="0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jc w:val="center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статьи 2 и 3 Закона Новосибирской области «Об отдельных вопросах регулирования в сфере комплексного развития территорий Новосибирской области»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pacing w:before="0" w:after="0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709"/>
        <w:jc w:val="both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bCs/>
          <w:sz w:val="28"/>
          <w:szCs w:val="28"/>
        </w:rPr>
        <w:t xml:space="preserve">Внести в Закон Новосибирской области от 7 июня 2021 года № 86</w:t>
      </w:r>
      <w:r>
        <w:rPr>
          <w:bCs/>
          <w:sz w:val="28"/>
          <w:szCs w:val="28"/>
        </w:rPr>
        <w:noBreakHyphen/>
        <w:t xml:space="preserve">ОЗ «Об отдельных вопросах регулирования в сфере комплексного развития территорий Новосибирской области» (с изменениями, внесенными Законами Новосибирской области от 7 апреля 2022 года № 184-ОЗ, от 14 июля 2022 года № 239-ОЗ) следующие изменения: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bCs/>
          <w:sz w:val="28"/>
          <w:szCs w:val="28"/>
        </w:rPr>
        <w:t xml:space="preserve">1) в статье 2: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bCs/>
          <w:sz w:val="28"/>
          <w:szCs w:val="28"/>
        </w:rPr>
        <w:t xml:space="preserve">а</w:t>
      </w:r>
      <w:r>
        <w:rPr>
          <w:bCs/>
          <w:sz w:val="28"/>
          <w:szCs w:val="28"/>
        </w:rPr>
        <w:t xml:space="preserve">) дополнить пунктом 3.1 следующего содержания: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«3.1)</w:t>
      </w:r>
      <w:r>
        <w:rPr>
          <w:bCs/>
          <w:sz w:val="28"/>
          <w:szCs w:val="28"/>
        </w:rPr>
        <w:t xml:space="preserve"> </w:t>
      </w:r>
      <w:r>
        <w:rPr>
          <w:bCs/>
          <w:sz w:val="28"/>
          <w:szCs w:val="28"/>
        </w:rPr>
        <w:t xml:space="preserve">определение оператора комплексного развития территории, обеспечивающего реализацию принятого Правительством Новосибирской области, главой местной администрации муниципального образования Новосибирской области решения о комплексном развитии территории;»;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б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в пункте 5 слова «государственной власти» исключить;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bCs/>
          <w:sz w:val="28"/>
          <w:szCs w:val="28"/>
        </w:rPr>
        <w:t xml:space="preserve">в) в пункте 9 после слов «в госу</w:t>
      </w:r>
      <w:r>
        <w:rPr>
          <w:bCs/>
          <w:sz w:val="28"/>
          <w:szCs w:val="28"/>
        </w:rPr>
        <w:t xml:space="preserve">дарственную или муниципальную собственность» дополнить словами «либо в собственность юридическому лицу, обеспечивающему в соответствии с Градостроительным кодексом Российской Федерации реализацию решения о комплексном развитии территории жилой застройки,»;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bCs/>
          <w:sz w:val="28"/>
          <w:szCs w:val="28"/>
        </w:rPr>
        <w:t xml:space="preserve">г) дополнить пунктами 11.1 и 11.2 следующего содержания: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«11.1) заключение соглашения c оператором комплексного развития территории в целях реализации решения о комплексном развитии территории в случае принятия соответствующего решения о комплексном развитии территории Правительством Новосибирской </w:t>
      </w:r>
      <w:r>
        <w:rPr>
          <w:bCs/>
          <w:sz w:val="28"/>
          <w:szCs w:val="28"/>
        </w:rPr>
        <w:t xml:space="preserve">области</w:t>
      </w:r>
      <w:r>
        <w:rPr>
          <w:bCs/>
          <w:sz w:val="28"/>
          <w:szCs w:val="28"/>
        </w:rPr>
        <w:t xml:space="preserve">;</w:t>
      </w:r>
      <w:r>
        <w:rPr>
          <w:bCs/>
          <w:sz w:val="28"/>
          <w:szCs w:val="28"/>
        </w:rPr>
      </w:r>
    </w:p>
    <w:p>
      <w:pPr>
        <w:ind w:firstLine="709"/>
        <w:jc w:val="both"/>
        <w:spacing w:before="0" w:after="0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  <w:t xml:space="preserve">11.2) установление случаев, содержания</w:t>
      </w:r>
      <w:r>
        <w:rPr>
          <w:bCs/>
          <w:sz w:val="28"/>
          <w:szCs w:val="28"/>
        </w:rPr>
        <w:t xml:space="preserve">,</w:t>
      </w:r>
      <w:r>
        <w:rPr>
          <w:bCs/>
          <w:sz w:val="28"/>
          <w:szCs w:val="28"/>
        </w:rPr>
        <w:t xml:space="preserve"> порядка заключения и реализации </w:t>
      </w:r>
      <w:r>
        <w:rPr>
          <w:bCs/>
          <w:sz w:val="28"/>
          <w:szCs w:val="28"/>
        </w:rPr>
        <w:t xml:space="preserve">указанного в части 5 статьи 71 </w:t>
      </w:r>
      <w:r>
        <w:rPr>
          <w:bCs/>
          <w:sz w:val="28"/>
          <w:szCs w:val="28"/>
        </w:rPr>
        <w:t xml:space="preserve">Градостроительного кодекса Российской Федерации </w:t>
      </w:r>
      <w:r>
        <w:rPr>
          <w:bCs/>
          <w:sz w:val="28"/>
          <w:szCs w:val="28"/>
        </w:rPr>
        <w:t xml:space="preserve">соглашения, заключаемого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целях реализации решения о комплексном развитии территории</w:t>
      </w:r>
      <w:r>
        <w:rPr>
          <w:bCs/>
          <w:sz w:val="28"/>
          <w:szCs w:val="28"/>
        </w:rPr>
        <w:t xml:space="preserve">, принимаемого </w:t>
      </w:r>
      <w:r>
        <w:rPr>
          <w:bCs/>
          <w:sz w:val="28"/>
          <w:szCs w:val="28"/>
        </w:rPr>
        <w:t xml:space="preserve">Правительством Новосибирской области, главой местной администрации муниципального образования Новосибирской области</w:t>
      </w:r>
      <w:r>
        <w:rPr>
          <w:bCs/>
          <w:sz w:val="28"/>
          <w:szCs w:val="28"/>
        </w:rPr>
        <w:t xml:space="preserve">;»;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2) в статье 3: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а) в наименовании слова «государственной власти» исключить;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б) в абзаце первом части 1 слова «государственной власти» исключить;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в) в абзаце первом части 2 слова «государственной власти» исключить;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г) в абзаце первом части 3 слова «государственной власти» исключить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b/>
          <w:bCs/>
          <w:sz w:val="28"/>
          <w:szCs w:val="28"/>
        </w:rPr>
        <w:outlineLvl w:val="0"/>
      </w:pPr>
      <w:r>
        <w:rPr>
          <w:b/>
          <w:sz w:val="28"/>
          <w:szCs w:val="28"/>
        </w:rPr>
        <w:t xml:space="preserve">Статья 2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both"/>
        <w:spacing w:before="0" w:after="0"/>
        <w:tabs>
          <w:tab w:val="left" w:pos="96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Настоящий Закон вступает в силу по истечении 10 дней после дня его официального опубликования.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709"/>
        <w:jc w:val="both"/>
        <w:spacing w:before="0" w:after="0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spacing w:before="0" w:after="0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Губернатор 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spacing w:before="0" w:after="0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Новосибирской области                                                                         А.А. Травников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spacing w:before="0" w:after="0"/>
        <w:widowControl w:val="off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</w:p>
    <w:p>
      <w:pPr>
        <w:spacing w:before="0" w:after="0"/>
        <w:widowControl w:val="off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</w:p>
    <w:p>
      <w:pPr>
        <w:spacing w:before="0" w:after="0"/>
        <w:widowControl w:val="off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</w:p>
    <w:p>
      <w:pPr>
        <w:spacing w:before="0" w:after="0"/>
        <w:widowControl w:val="off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</w:p>
    <w:p>
      <w:pPr>
        <w:spacing w:before="0" w:after="0"/>
        <w:widowControl w:val="off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</w:p>
    <w:p>
      <w:pPr>
        <w:spacing w:before="0" w:after="0"/>
        <w:widowControl w:val="off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</w:p>
    <w:p>
      <w:pPr>
        <w:spacing w:before="0" w:after="0"/>
        <w:widowControl w:val="off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</w:p>
    <w:p>
      <w:pPr>
        <w:spacing w:before="0" w:after="0"/>
        <w:widowControl w:val="off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</w:p>
    <w:p>
      <w:pPr>
        <w:spacing w:before="0" w:after="0"/>
        <w:widowControl w:val="off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</w:p>
    <w:p>
      <w:pPr>
        <w:spacing w:before="0" w:after="0"/>
        <w:widowControl w:val="off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</w:p>
    <w:p>
      <w:pPr>
        <w:spacing w:before="0" w:after="0"/>
        <w:widowControl w:val="off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</w:p>
    <w:p>
      <w:pPr>
        <w:spacing w:before="0" w:after="0"/>
        <w:widowControl w:val="off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</w:p>
    <w:p>
      <w:pPr>
        <w:spacing w:before="0" w:after="0"/>
        <w:widowControl w:val="off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</w:p>
    <w:p>
      <w:pPr>
        <w:spacing w:before="0" w:after="0"/>
        <w:widowControl w:val="off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</w:p>
    <w:p>
      <w:pPr>
        <w:spacing w:before="0" w:after="0"/>
        <w:widowControl w:val="off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</w:p>
    <w:p>
      <w:pPr>
        <w:spacing w:before="0" w:after="0"/>
        <w:widowControl w:val="off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</w:p>
    <w:p>
      <w:pPr>
        <w:spacing w:before="0" w:after="0"/>
        <w:widowControl w:val="off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</w:p>
    <w:p>
      <w:pPr>
        <w:spacing w:before="0" w:after="0"/>
        <w:widowControl w:val="off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</w:p>
    <w:p>
      <w:pPr>
        <w:spacing w:before="0" w:after="0"/>
        <w:widowControl w:val="off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</w:p>
    <w:p>
      <w:pPr>
        <w:spacing w:before="0" w:after="0"/>
        <w:widowControl w:val="off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</w:p>
    <w:p>
      <w:pPr>
        <w:spacing w:before="0" w:after="0"/>
        <w:widowControl w:val="off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</w:p>
    <w:p>
      <w:pPr>
        <w:spacing w:before="0" w:after="0"/>
        <w:widowControl w:val="off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</w:p>
    <w:p>
      <w:pPr>
        <w:spacing w:before="0" w:after="0"/>
        <w:widowControl w:val="off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</w:p>
    <w:p>
      <w:pPr>
        <w:spacing w:before="0" w:after="0"/>
        <w:widowControl w:val="off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</w:p>
    <w:p>
      <w:pPr>
        <w:spacing w:before="0" w:after="0"/>
        <w:widowControl w:val="off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</w:p>
    <w:p>
      <w:pPr>
        <w:spacing w:before="0" w:after="0"/>
        <w:widowControl w:val="off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</w:p>
    <w:p>
      <w:pPr>
        <w:spacing w:before="0" w:after="0"/>
        <w:widowControl w:val="off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</w:p>
    <w:p>
      <w:pPr>
        <w:spacing w:before="0" w:after="0"/>
        <w:widowControl w:val="off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</w:p>
    <w:p>
      <w:pPr>
        <w:spacing w:before="0" w:after="0"/>
        <w:widowControl w:val="off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szCs w:val="20"/>
          <w:lang w:eastAsia="en-US"/>
        </w:rPr>
      </w:r>
      <w:r>
        <w:rPr>
          <w:rFonts w:eastAsia="Calibri"/>
          <w:sz w:val="20"/>
          <w:szCs w:val="20"/>
          <w:lang w:eastAsia="en-US"/>
        </w:rPr>
      </w:r>
    </w:p>
    <w:p>
      <w:pPr>
        <w:spacing w:before="0" w:after="0"/>
        <w:widowControl w:val="off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</w:p>
    <w:p>
      <w:pPr>
        <w:spacing w:before="0" w:after="0"/>
        <w:widowControl w:val="off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</w:p>
    <w:p>
      <w:pPr>
        <w:spacing w:before="0" w:after="0"/>
        <w:widowControl w:val="off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</w:p>
    <w:p>
      <w:pPr>
        <w:spacing w:before="0" w:after="0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г. Новосибирск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spacing w:before="0" w:after="0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«____» ___________ 2024 г.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spacing w:before="0" w:after="0"/>
        <w:widowControl w:val="off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№______________ – ОЗ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9" w:h="16834" w:orient="portrait"/>
      <w:pgMar w:top="1134" w:right="567" w:bottom="1134" w:left="1417" w:header="720" w:footer="720" w:gutter="0"/>
      <w:pgNumType w:start="1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  <w:r>
        <w:rPr>
          <w:sz w:val="28"/>
          <w:szCs w:val="28"/>
        </w:rPr>
      </w:r>
      <w:r>
        <w:rPr>
          <w:sz w:val="28"/>
          <w:szCs w:val="28"/>
        </w:rPr>
      </w:r>
    </w:p>
  </w:endnote>
  <w:endnote w:type="continuationSeparator" w:id="0"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  <w:r>
        <w:rPr>
          <w:sz w:val="28"/>
          <w:szCs w:val="28"/>
        </w:rPr>
      </w:r>
      <w:r>
        <w:rPr>
          <w:sz w:val="28"/>
          <w:szCs w:val="28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altica">
    <w:panose1 w:val="02000603000000000000"/>
  </w:font>
  <w:font w:name="Courier New">
    <w:panose1 w:val="02070309020205020404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  <w:r>
        <w:rPr>
          <w:sz w:val="28"/>
          <w:szCs w:val="28"/>
        </w:rPr>
      </w:r>
      <w:r>
        <w:rPr>
          <w:sz w:val="28"/>
          <w:szCs w:val="28"/>
        </w:rPr>
      </w:r>
    </w:p>
  </w:footnote>
  <w:footnote w:type="continuationSeparator" w:id="0"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  <w:r>
        <w:rPr>
          <w:sz w:val="28"/>
          <w:szCs w:val="28"/>
        </w:rPr>
      </w:r>
      <w:r>
        <w:rPr>
          <w:sz w:val="28"/>
          <w:szCs w:val="28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91769537"/>
      <w:docPartObj>
        <w:docPartGallery w:val="Page Numbers (Top of Page)"/>
        <w:docPartUnique w:val="true"/>
      </w:docPartObj>
      <w:rPr/>
    </w:sdtPr>
    <w:sdtContent>
      <w:p>
        <w:pPr>
          <w:pStyle w:val="888"/>
          <w:jc w:val="center"/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PAGE   \* MERGEFORMAT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 xml:space="preserve">2</w:t>
        </w:r>
        <w:r>
          <w:rPr>
            <w:sz w:val="20"/>
            <w:szCs w:val="20"/>
          </w:rPr>
          <w:fldChar w:fldCharType="end"/>
        </w:r>
        <w:r/>
      </w:p>
    </w:sdtContent>
  </w:sdt>
  <w:p>
    <w:pPr>
      <w:pStyle w:val="88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88" w:hanging="408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>
      <w:start w:val="1"/>
      <w:numFmt w:val="decimal"/>
      <w:isLgl w:val="false"/>
      <w:suff w:val="tab"/>
      <w:lvlText w:val="%2)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0" w:default="1">
    <w:name w:val="Normal"/>
    <w:qFormat/>
    <w:pPr>
      <w:spacing w:before="100" w:after="100"/>
    </w:pPr>
    <w:rPr>
      <w:sz w:val="24"/>
    </w:rPr>
  </w:style>
  <w:style w:type="paragraph" w:styleId="701">
    <w:name w:val="Heading 1"/>
    <w:basedOn w:val="700"/>
    <w:next w:val="700"/>
    <w:link w:val="875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702">
    <w:name w:val="Heading 2"/>
    <w:basedOn w:val="700"/>
    <w:next w:val="700"/>
    <w:link w:val="876"/>
    <w:uiPriority w:val="99"/>
    <w:qFormat/>
    <w:pPr>
      <w:jc w:val="center"/>
      <w:keepNext/>
      <w:spacing w:before="0" w:after="0"/>
      <w:outlineLvl w:val="1"/>
    </w:pPr>
    <w:rPr>
      <w:sz w:val="28"/>
      <w:szCs w:val="28"/>
    </w:rPr>
  </w:style>
  <w:style w:type="paragraph" w:styleId="703">
    <w:name w:val="Heading 3"/>
    <w:basedOn w:val="700"/>
    <w:next w:val="700"/>
    <w:link w:val="877"/>
    <w:uiPriority w:val="99"/>
    <w:qFormat/>
    <w:pPr>
      <w:ind w:left="851"/>
      <w:keepNext/>
      <w:spacing w:before="0" w:after="0"/>
      <w:widowControl w:val="off"/>
      <w:outlineLvl w:val="2"/>
    </w:pPr>
    <w:rPr>
      <w:rFonts w:eastAsia="Arial Unicode MS"/>
      <w:sz w:val="28"/>
      <w:szCs w:val="28"/>
    </w:rPr>
  </w:style>
  <w:style w:type="paragraph" w:styleId="704">
    <w:name w:val="Heading 4"/>
    <w:basedOn w:val="700"/>
    <w:next w:val="700"/>
    <w:link w:val="878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05">
    <w:name w:val="Heading 5"/>
    <w:basedOn w:val="700"/>
    <w:next w:val="700"/>
    <w:link w:val="879"/>
    <w:uiPriority w:val="99"/>
    <w:qFormat/>
    <w:pPr>
      <w:ind w:firstLine="709"/>
      <w:jc w:val="right"/>
      <w:keepNext/>
      <w:spacing w:before="0" w:after="0"/>
      <w:outlineLvl w:val="4"/>
    </w:pPr>
    <w:rPr>
      <w:sz w:val="28"/>
      <w:szCs w:val="28"/>
    </w:rPr>
  </w:style>
  <w:style w:type="paragraph" w:styleId="706">
    <w:name w:val="Heading 6"/>
    <w:basedOn w:val="700"/>
    <w:next w:val="700"/>
    <w:link w:val="880"/>
    <w:uiPriority w:val="99"/>
    <w:qFormat/>
    <w:pPr>
      <w:keepNext/>
      <w:spacing w:before="0" w:after="0"/>
      <w:outlineLvl w:val="5"/>
    </w:pPr>
    <w:rPr>
      <w:sz w:val="28"/>
      <w:szCs w:val="28"/>
    </w:rPr>
  </w:style>
  <w:style w:type="paragraph" w:styleId="707">
    <w:name w:val="Heading 7"/>
    <w:basedOn w:val="700"/>
    <w:next w:val="700"/>
    <w:link w:val="881"/>
    <w:uiPriority w:val="99"/>
    <w:qFormat/>
    <w:pPr>
      <w:jc w:val="both"/>
      <w:keepNext/>
      <w:spacing w:before="0" w:after="0"/>
      <w:outlineLvl w:val="6"/>
    </w:pPr>
    <w:rPr>
      <w:sz w:val="28"/>
      <w:szCs w:val="28"/>
    </w:rPr>
  </w:style>
  <w:style w:type="paragraph" w:styleId="708">
    <w:name w:val="Heading 8"/>
    <w:basedOn w:val="700"/>
    <w:next w:val="700"/>
    <w:link w:val="882"/>
    <w:uiPriority w:val="99"/>
    <w:qFormat/>
    <w:pPr>
      <w:ind w:right="24"/>
      <w:jc w:val="right"/>
      <w:keepNext/>
      <w:spacing w:before="0" w:after="0" w:line="317" w:lineRule="exact"/>
      <w:shd w:val="clear" w:color="auto" w:fill="ffffff"/>
      <w:outlineLvl w:val="7"/>
    </w:pPr>
    <w:rPr>
      <w:color w:val="000000"/>
      <w:spacing w:val="-4"/>
      <w:sz w:val="28"/>
      <w:szCs w:val="28"/>
    </w:rPr>
  </w:style>
  <w:style w:type="paragraph" w:styleId="709">
    <w:name w:val="Heading 9"/>
    <w:basedOn w:val="700"/>
    <w:next w:val="700"/>
    <w:link w:val="883"/>
    <w:uiPriority w:val="99"/>
    <w:qFormat/>
    <w:pPr>
      <w:ind w:firstLine="454"/>
      <w:jc w:val="right"/>
      <w:keepNext/>
      <w:spacing w:before="0" w:after="0"/>
      <w:shd w:val="clear" w:color="auto" w:fill="ffffff"/>
      <w:outlineLvl w:val="8"/>
    </w:pPr>
    <w:rPr>
      <w:color w:val="000000"/>
      <w:spacing w:val="-4"/>
      <w:sz w:val="28"/>
      <w:szCs w:val="28"/>
    </w:rPr>
  </w:style>
  <w:style w:type="character" w:styleId="710" w:default="1">
    <w:name w:val="Default Paragraph Font"/>
    <w:uiPriority w:val="1"/>
    <w:semiHidden/>
    <w:unhideWhenUsed/>
  </w:style>
  <w:style w:type="table" w:styleId="7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2" w:default="1">
    <w:name w:val="No List"/>
    <w:uiPriority w:val="99"/>
    <w:semiHidden/>
    <w:unhideWhenUsed/>
  </w:style>
  <w:style w:type="character" w:styleId="713" w:customStyle="1">
    <w:name w:val="Quote Char"/>
    <w:uiPriority w:val="29"/>
    <w:rPr>
      <w:i/>
    </w:rPr>
  </w:style>
  <w:style w:type="character" w:styleId="714" w:customStyle="1">
    <w:name w:val="Intense Quote Char"/>
    <w:uiPriority w:val="30"/>
    <w:rPr>
      <w:i/>
    </w:rPr>
  </w:style>
  <w:style w:type="character" w:styleId="715" w:customStyle="1">
    <w:name w:val="Endnote Text Char"/>
    <w:uiPriority w:val="99"/>
    <w:rPr>
      <w:sz w:val="20"/>
    </w:rPr>
  </w:style>
  <w:style w:type="character" w:styleId="716" w:customStyle="1">
    <w:name w:val="Heading 1 Char"/>
    <w:basedOn w:val="710"/>
    <w:uiPriority w:val="9"/>
    <w:rPr>
      <w:rFonts w:ascii="Arial" w:hAnsi="Arial" w:eastAsia="Arial" w:cs="Arial"/>
      <w:sz w:val="40"/>
      <w:szCs w:val="40"/>
    </w:rPr>
  </w:style>
  <w:style w:type="character" w:styleId="717" w:customStyle="1">
    <w:name w:val="Heading 2 Char"/>
    <w:basedOn w:val="710"/>
    <w:uiPriority w:val="9"/>
    <w:rPr>
      <w:rFonts w:ascii="Arial" w:hAnsi="Arial" w:eastAsia="Arial" w:cs="Arial"/>
      <w:sz w:val="34"/>
    </w:rPr>
  </w:style>
  <w:style w:type="character" w:styleId="718" w:customStyle="1">
    <w:name w:val="Heading 3 Char"/>
    <w:basedOn w:val="710"/>
    <w:uiPriority w:val="9"/>
    <w:rPr>
      <w:rFonts w:ascii="Arial" w:hAnsi="Arial" w:eastAsia="Arial" w:cs="Arial"/>
      <w:sz w:val="30"/>
      <w:szCs w:val="30"/>
    </w:rPr>
  </w:style>
  <w:style w:type="character" w:styleId="719" w:customStyle="1">
    <w:name w:val="Heading 4 Char"/>
    <w:basedOn w:val="710"/>
    <w:uiPriority w:val="9"/>
    <w:rPr>
      <w:rFonts w:ascii="Arial" w:hAnsi="Arial" w:eastAsia="Arial" w:cs="Arial"/>
      <w:b/>
      <w:bCs/>
      <w:sz w:val="26"/>
      <w:szCs w:val="26"/>
    </w:rPr>
  </w:style>
  <w:style w:type="character" w:styleId="720" w:customStyle="1">
    <w:name w:val="Heading 5 Char"/>
    <w:basedOn w:val="710"/>
    <w:uiPriority w:val="9"/>
    <w:rPr>
      <w:rFonts w:ascii="Arial" w:hAnsi="Arial" w:eastAsia="Arial" w:cs="Arial"/>
      <w:b/>
      <w:bCs/>
      <w:sz w:val="24"/>
      <w:szCs w:val="24"/>
    </w:rPr>
  </w:style>
  <w:style w:type="character" w:styleId="721" w:customStyle="1">
    <w:name w:val="Heading 6 Char"/>
    <w:basedOn w:val="710"/>
    <w:uiPriority w:val="9"/>
    <w:rPr>
      <w:rFonts w:ascii="Arial" w:hAnsi="Arial" w:eastAsia="Arial" w:cs="Arial"/>
      <w:b/>
      <w:bCs/>
      <w:sz w:val="22"/>
      <w:szCs w:val="22"/>
    </w:rPr>
  </w:style>
  <w:style w:type="character" w:styleId="722" w:customStyle="1">
    <w:name w:val="Heading 7 Char"/>
    <w:basedOn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3" w:customStyle="1">
    <w:name w:val="Heading 8 Char"/>
    <w:basedOn w:val="710"/>
    <w:uiPriority w:val="9"/>
    <w:rPr>
      <w:rFonts w:ascii="Arial" w:hAnsi="Arial" w:eastAsia="Arial" w:cs="Arial"/>
      <w:i/>
      <w:iCs/>
      <w:sz w:val="22"/>
      <w:szCs w:val="22"/>
    </w:rPr>
  </w:style>
  <w:style w:type="character" w:styleId="724" w:customStyle="1">
    <w:name w:val="Heading 9 Char"/>
    <w:basedOn w:val="710"/>
    <w:uiPriority w:val="9"/>
    <w:rPr>
      <w:rFonts w:ascii="Arial" w:hAnsi="Arial" w:eastAsia="Arial" w:cs="Arial"/>
      <w:i/>
      <w:iCs/>
      <w:sz w:val="21"/>
      <w:szCs w:val="21"/>
    </w:rPr>
  </w:style>
  <w:style w:type="character" w:styleId="725" w:customStyle="1">
    <w:name w:val="Title Char"/>
    <w:basedOn w:val="710"/>
    <w:uiPriority w:val="10"/>
    <w:rPr>
      <w:sz w:val="48"/>
      <w:szCs w:val="48"/>
    </w:rPr>
  </w:style>
  <w:style w:type="character" w:styleId="726" w:customStyle="1">
    <w:name w:val="Subtitle Char"/>
    <w:basedOn w:val="710"/>
    <w:uiPriority w:val="11"/>
    <w:rPr>
      <w:sz w:val="24"/>
      <w:szCs w:val="24"/>
    </w:rPr>
  </w:style>
  <w:style w:type="paragraph" w:styleId="727">
    <w:name w:val="Quote"/>
    <w:basedOn w:val="700"/>
    <w:next w:val="700"/>
    <w:link w:val="728"/>
    <w:uiPriority w:val="29"/>
    <w:qFormat/>
    <w:pPr>
      <w:ind w:left="720" w:right="720"/>
    </w:pPr>
    <w:rPr>
      <w:i/>
    </w:rPr>
  </w:style>
  <w:style w:type="character" w:styleId="728" w:customStyle="1">
    <w:name w:val="Цитата 2 Знак"/>
    <w:link w:val="727"/>
    <w:uiPriority w:val="29"/>
    <w:rPr>
      <w:i/>
    </w:rPr>
  </w:style>
  <w:style w:type="paragraph" w:styleId="729">
    <w:name w:val="Intense Quote"/>
    <w:basedOn w:val="700"/>
    <w:next w:val="700"/>
    <w:link w:val="73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0" w:customStyle="1">
    <w:name w:val="Выделенная цитата Знак"/>
    <w:link w:val="729"/>
    <w:uiPriority w:val="30"/>
    <w:rPr>
      <w:i/>
    </w:rPr>
  </w:style>
  <w:style w:type="character" w:styleId="731" w:customStyle="1">
    <w:name w:val="Header Char"/>
    <w:basedOn w:val="710"/>
    <w:uiPriority w:val="99"/>
  </w:style>
  <w:style w:type="character" w:styleId="732" w:customStyle="1">
    <w:name w:val="Footer Char"/>
    <w:basedOn w:val="710"/>
    <w:uiPriority w:val="99"/>
  </w:style>
  <w:style w:type="paragraph" w:styleId="733">
    <w:name w:val="Caption"/>
    <w:basedOn w:val="700"/>
    <w:next w:val="7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4" w:customStyle="1">
    <w:name w:val="Caption Char"/>
    <w:uiPriority w:val="99"/>
  </w:style>
  <w:style w:type="table" w:styleId="735" w:customStyle="1">
    <w:name w:val="Table Grid Light"/>
    <w:basedOn w:val="71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6">
    <w:name w:val="Plain Table 1"/>
    <w:basedOn w:val="71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2"/>
    <w:basedOn w:val="71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3"/>
    <w:basedOn w:val="71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9">
    <w:name w:val="Plain Table 4"/>
    <w:basedOn w:val="71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Plain Table 5"/>
    <w:basedOn w:val="71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1">
    <w:name w:val="Grid Table 1 Light"/>
    <w:basedOn w:val="71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1"/>
    <w:basedOn w:val="71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2"/>
    <w:basedOn w:val="71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3"/>
    <w:basedOn w:val="71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4"/>
    <w:basedOn w:val="71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5"/>
    <w:basedOn w:val="71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6"/>
    <w:basedOn w:val="71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2"/>
    <w:basedOn w:val="71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1"/>
    <w:basedOn w:val="71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2"/>
    <w:basedOn w:val="71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3"/>
    <w:basedOn w:val="71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4"/>
    <w:basedOn w:val="71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5"/>
    <w:basedOn w:val="71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6"/>
    <w:basedOn w:val="71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"/>
    <w:basedOn w:val="71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1"/>
    <w:basedOn w:val="71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2"/>
    <w:basedOn w:val="71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3"/>
    <w:basedOn w:val="71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4"/>
    <w:basedOn w:val="71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5"/>
    <w:basedOn w:val="71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6"/>
    <w:basedOn w:val="71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4"/>
    <w:basedOn w:val="71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3" w:customStyle="1">
    <w:name w:val="Grid Table 4 - Accent 1"/>
    <w:basedOn w:val="71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4" w:customStyle="1">
    <w:name w:val="Grid Table 4 - Accent 2"/>
    <w:basedOn w:val="71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5" w:customStyle="1">
    <w:name w:val="Grid Table 4 - Accent 3"/>
    <w:basedOn w:val="71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6" w:customStyle="1">
    <w:name w:val="Grid Table 4 - Accent 4"/>
    <w:basedOn w:val="71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7" w:customStyle="1">
    <w:name w:val="Grid Table 4 - Accent 5"/>
    <w:basedOn w:val="71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8" w:customStyle="1">
    <w:name w:val="Grid Table 4 - Accent 6"/>
    <w:basedOn w:val="71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9">
    <w:name w:val="Grid Table 5 Dark"/>
    <w:basedOn w:val="71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- Accent 1"/>
    <w:basedOn w:val="71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2"/>
    <w:basedOn w:val="71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3"/>
    <w:basedOn w:val="71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- Accent 4"/>
    <w:basedOn w:val="71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 - Accent 5"/>
    <w:basedOn w:val="71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 - Accent 6"/>
    <w:basedOn w:val="71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6">
    <w:name w:val="Grid Table 6 Colorful"/>
    <w:basedOn w:val="71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7" w:customStyle="1">
    <w:name w:val="Grid Table 6 Colorful - Accent 1"/>
    <w:basedOn w:val="71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8" w:customStyle="1">
    <w:name w:val="Grid Table 6 Colorful - Accent 2"/>
    <w:basedOn w:val="71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9" w:customStyle="1">
    <w:name w:val="Grid Table 6 Colorful - Accent 3"/>
    <w:basedOn w:val="71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0" w:customStyle="1">
    <w:name w:val="Grid Table 6 Colorful - Accent 4"/>
    <w:basedOn w:val="71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1" w:customStyle="1">
    <w:name w:val="Grid Table 6 Colorful - Accent 5"/>
    <w:basedOn w:val="71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2" w:customStyle="1">
    <w:name w:val="Grid Table 6 Colorful - Accent 6"/>
    <w:basedOn w:val="71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3">
    <w:name w:val="Grid Table 7 Colorful"/>
    <w:basedOn w:val="71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1"/>
    <w:basedOn w:val="71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2"/>
    <w:basedOn w:val="71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3"/>
    <w:basedOn w:val="71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7 Colorful - Accent 4"/>
    <w:basedOn w:val="71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7 Colorful - Accent 5"/>
    <w:basedOn w:val="71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6"/>
    <w:basedOn w:val="71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"/>
    <w:basedOn w:val="711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1"/>
    <w:basedOn w:val="711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2"/>
    <w:basedOn w:val="711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3"/>
    <w:basedOn w:val="711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4"/>
    <w:basedOn w:val="711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5"/>
    <w:basedOn w:val="711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6"/>
    <w:basedOn w:val="711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2"/>
    <w:basedOn w:val="71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1"/>
    <w:basedOn w:val="71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2"/>
    <w:basedOn w:val="71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3"/>
    <w:basedOn w:val="71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4"/>
    <w:basedOn w:val="71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5"/>
    <w:basedOn w:val="71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6"/>
    <w:basedOn w:val="71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4">
    <w:name w:val="List Table 3"/>
    <w:basedOn w:val="71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1"/>
    <w:basedOn w:val="71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2"/>
    <w:basedOn w:val="71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3"/>
    <w:basedOn w:val="71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4"/>
    <w:basedOn w:val="71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5"/>
    <w:basedOn w:val="71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6"/>
    <w:basedOn w:val="71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"/>
    <w:basedOn w:val="71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1"/>
    <w:basedOn w:val="71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2"/>
    <w:basedOn w:val="71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3"/>
    <w:basedOn w:val="71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4"/>
    <w:basedOn w:val="71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5"/>
    <w:basedOn w:val="71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6"/>
    <w:basedOn w:val="71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5 Dark"/>
    <w:basedOn w:val="71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1"/>
    <w:basedOn w:val="71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2"/>
    <w:basedOn w:val="71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3"/>
    <w:basedOn w:val="71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4"/>
    <w:basedOn w:val="71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5"/>
    <w:basedOn w:val="71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6"/>
    <w:basedOn w:val="71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>
    <w:name w:val="List Table 6 Colorful"/>
    <w:basedOn w:val="71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6" w:customStyle="1">
    <w:name w:val="List Table 6 Colorful - Accent 1"/>
    <w:basedOn w:val="71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7" w:customStyle="1">
    <w:name w:val="List Table 6 Colorful - Accent 2"/>
    <w:basedOn w:val="71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8" w:customStyle="1">
    <w:name w:val="List Table 6 Colorful - Accent 3"/>
    <w:basedOn w:val="71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9" w:customStyle="1">
    <w:name w:val="List Table 6 Colorful - Accent 4"/>
    <w:basedOn w:val="71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0" w:customStyle="1">
    <w:name w:val="List Table 6 Colorful - Accent 5"/>
    <w:basedOn w:val="71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1" w:customStyle="1">
    <w:name w:val="List Table 6 Colorful - Accent 6"/>
    <w:basedOn w:val="71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2">
    <w:name w:val="List Table 7 Colorful"/>
    <w:basedOn w:val="71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1"/>
    <w:basedOn w:val="71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2"/>
    <w:basedOn w:val="71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3"/>
    <w:basedOn w:val="71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7 Colorful - Accent 4"/>
    <w:basedOn w:val="71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7 Colorful - Accent 5"/>
    <w:basedOn w:val="71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6"/>
    <w:basedOn w:val="71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ned - Accent"/>
    <w:basedOn w:val="71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0" w:customStyle="1">
    <w:name w:val="Lined - Accent 1"/>
    <w:basedOn w:val="71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1" w:customStyle="1">
    <w:name w:val="Lined - Accent 2"/>
    <w:basedOn w:val="71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2" w:customStyle="1">
    <w:name w:val="Lined - Accent 3"/>
    <w:basedOn w:val="71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3" w:customStyle="1">
    <w:name w:val="Lined - Accent 4"/>
    <w:basedOn w:val="71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4" w:customStyle="1">
    <w:name w:val="Lined - Accent 5"/>
    <w:basedOn w:val="71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5" w:customStyle="1">
    <w:name w:val="Lined - Accent 6"/>
    <w:basedOn w:val="71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6" w:customStyle="1">
    <w:name w:val="Bordered &amp; Lined - Accent"/>
    <w:basedOn w:val="711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7" w:customStyle="1">
    <w:name w:val="Bordered &amp; Lined - Accent 1"/>
    <w:basedOn w:val="711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8" w:customStyle="1">
    <w:name w:val="Bordered &amp; Lined - Accent 2"/>
    <w:basedOn w:val="711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9" w:customStyle="1">
    <w:name w:val="Bordered &amp; Lined - Accent 3"/>
    <w:basedOn w:val="711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0" w:customStyle="1">
    <w:name w:val="Bordered &amp; Lined - Accent 4"/>
    <w:basedOn w:val="711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1" w:customStyle="1">
    <w:name w:val="Bordered &amp; Lined - Accent 5"/>
    <w:basedOn w:val="711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2" w:customStyle="1">
    <w:name w:val="Bordered &amp; Lined - Accent 6"/>
    <w:basedOn w:val="711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3" w:customStyle="1">
    <w:name w:val="Bordered"/>
    <w:basedOn w:val="71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4" w:customStyle="1">
    <w:name w:val="Bordered - Accent 1"/>
    <w:basedOn w:val="71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5" w:customStyle="1">
    <w:name w:val="Bordered - Accent 2"/>
    <w:basedOn w:val="71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6" w:customStyle="1">
    <w:name w:val="Bordered - Accent 3"/>
    <w:basedOn w:val="71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7" w:customStyle="1">
    <w:name w:val="Bordered - Accent 4"/>
    <w:basedOn w:val="71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8" w:customStyle="1">
    <w:name w:val="Bordered - Accent 5"/>
    <w:basedOn w:val="71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9" w:customStyle="1">
    <w:name w:val="Bordered - Accent 6"/>
    <w:basedOn w:val="71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0" w:customStyle="1">
    <w:name w:val="Footnote Text Char"/>
    <w:uiPriority w:val="99"/>
    <w:rPr>
      <w:sz w:val="18"/>
    </w:rPr>
  </w:style>
  <w:style w:type="paragraph" w:styleId="861">
    <w:name w:val="endnote text"/>
    <w:basedOn w:val="700"/>
    <w:link w:val="862"/>
    <w:uiPriority w:val="99"/>
    <w:semiHidden/>
    <w:unhideWhenUsed/>
    <w:pPr>
      <w:spacing w:after="0"/>
    </w:pPr>
    <w:rPr>
      <w:sz w:val="20"/>
    </w:rPr>
  </w:style>
  <w:style w:type="character" w:styleId="862" w:customStyle="1">
    <w:name w:val="Текст концевой сноски Знак"/>
    <w:link w:val="861"/>
    <w:uiPriority w:val="99"/>
    <w:rPr>
      <w:sz w:val="20"/>
    </w:rPr>
  </w:style>
  <w:style w:type="character" w:styleId="863">
    <w:name w:val="endnote reference"/>
    <w:basedOn w:val="710"/>
    <w:uiPriority w:val="99"/>
    <w:semiHidden/>
    <w:unhideWhenUsed/>
    <w:rPr>
      <w:vertAlign w:val="superscript"/>
    </w:rPr>
  </w:style>
  <w:style w:type="paragraph" w:styleId="864">
    <w:name w:val="toc 1"/>
    <w:basedOn w:val="700"/>
    <w:next w:val="700"/>
    <w:uiPriority w:val="39"/>
    <w:unhideWhenUsed/>
    <w:pPr>
      <w:spacing w:after="57"/>
    </w:pPr>
  </w:style>
  <w:style w:type="paragraph" w:styleId="865">
    <w:name w:val="toc 2"/>
    <w:basedOn w:val="700"/>
    <w:next w:val="700"/>
    <w:uiPriority w:val="39"/>
    <w:unhideWhenUsed/>
    <w:pPr>
      <w:ind w:left="283"/>
      <w:spacing w:after="57"/>
    </w:pPr>
  </w:style>
  <w:style w:type="paragraph" w:styleId="866">
    <w:name w:val="toc 3"/>
    <w:basedOn w:val="700"/>
    <w:next w:val="700"/>
    <w:uiPriority w:val="39"/>
    <w:unhideWhenUsed/>
    <w:pPr>
      <w:ind w:left="567"/>
      <w:spacing w:after="57"/>
    </w:pPr>
  </w:style>
  <w:style w:type="paragraph" w:styleId="867">
    <w:name w:val="toc 4"/>
    <w:basedOn w:val="700"/>
    <w:next w:val="700"/>
    <w:uiPriority w:val="39"/>
    <w:unhideWhenUsed/>
    <w:pPr>
      <w:ind w:left="850"/>
      <w:spacing w:after="57"/>
    </w:pPr>
  </w:style>
  <w:style w:type="paragraph" w:styleId="868">
    <w:name w:val="toc 5"/>
    <w:basedOn w:val="700"/>
    <w:next w:val="700"/>
    <w:uiPriority w:val="39"/>
    <w:unhideWhenUsed/>
    <w:pPr>
      <w:ind w:left="1134"/>
      <w:spacing w:after="57"/>
    </w:pPr>
  </w:style>
  <w:style w:type="paragraph" w:styleId="869">
    <w:name w:val="toc 6"/>
    <w:basedOn w:val="700"/>
    <w:next w:val="700"/>
    <w:uiPriority w:val="39"/>
    <w:unhideWhenUsed/>
    <w:pPr>
      <w:ind w:left="1417"/>
      <w:spacing w:after="57"/>
    </w:pPr>
  </w:style>
  <w:style w:type="paragraph" w:styleId="870">
    <w:name w:val="toc 7"/>
    <w:basedOn w:val="700"/>
    <w:next w:val="700"/>
    <w:uiPriority w:val="39"/>
    <w:unhideWhenUsed/>
    <w:pPr>
      <w:ind w:left="1701"/>
      <w:spacing w:after="57"/>
    </w:pPr>
  </w:style>
  <w:style w:type="paragraph" w:styleId="871">
    <w:name w:val="toc 8"/>
    <w:basedOn w:val="700"/>
    <w:next w:val="700"/>
    <w:uiPriority w:val="39"/>
    <w:unhideWhenUsed/>
    <w:pPr>
      <w:ind w:left="1984"/>
      <w:spacing w:after="57"/>
    </w:pPr>
  </w:style>
  <w:style w:type="paragraph" w:styleId="872">
    <w:name w:val="toc 9"/>
    <w:basedOn w:val="700"/>
    <w:next w:val="700"/>
    <w:uiPriority w:val="39"/>
    <w:unhideWhenUsed/>
    <w:pPr>
      <w:ind w:left="2268"/>
      <w:spacing w:after="57"/>
    </w:pPr>
  </w:style>
  <w:style w:type="paragraph" w:styleId="873">
    <w:name w:val="TOC Heading"/>
    <w:uiPriority w:val="39"/>
    <w:unhideWhenUsed/>
  </w:style>
  <w:style w:type="paragraph" w:styleId="874">
    <w:name w:val="table of figures"/>
    <w:basedOn w:val="700"/>
    <w:next w:val="700"/>
    <w:uiPriority w:val="99"/>
    <w:unhideWhenUsed/>
    <w:pPr>
      <w:spacing w:after="0"/>
    </w:pPr>
  </w:style>
  <w:style w:type="character" w:styleId="875" w:customStyle="1">
    <w:name w:val="Заголовок 1 Знак"/>
    <w:basedOn w:val="710"/>
    <w:link w:val="701"/>
    <w:uiPriority w:val="99"/>
    <w:rPr>
      <w:rFonts w:ascii="Cambria" w:hAnsi="Cambria" w:cs="Times New Roman"/>
      <w:b/>
      <w:sz w:val="32"/>
    </w:rPr>
  </w:style>
  <w:style w:type="character" w:styleId="876" w:customStyle="1">
    <w:name w:val="Заголовок 2 Знак"/>
    <w:basedOn w:val="710"/>
    <w:link w:val="702"/>
    <w:uiPriority w:val="99"/>
    <w:semiHidden/>
    <w:rPr>
      <w:rFonts w:ascii="Cambria" w:hAnsi="Cambria" w:cs="Times New Roman"/>
      <w:b/>
      <w:i/>
      <w:sz w:val="28"/>
    </w:rPr>
  </w:style>
  <w:style w:type="character" w:styleId="877" w:customStyle="1">
    <w:name w:val="Заголовок 3 Знак"/>
    <w:basedOn w:val="710"/>
    <w:link w:val="703"/>
    <w:uiPriority w:val="99"/>
    <w:semiHidden/>
    <w:rPr>
      <w:rFonts w:ascii="Cambria" w:hAnsi="Cambria" w:cs="Times New Roman"/>
      <w:b/>
      <w:sz w:val="26"/>
    </w:rPr>
  </w:style>
  <w:style w:type="character" w:styleId="878" w:customStyle="1">
    <w:name w:val="Заголовок 4 Знак"/>
    <w:basedOn w:val="710"/>
    <w:link w:val="704"/>
    <w:uiPriority w:val="99"/>
    <w:semiHidden/>
    <w:rPr>
      <w:rFonts w:ascii="Calibri" w:hAnsi="Calibri" w:cs="Times New Roman"/>
      <w:b/>
      <w:sz w:val="28"/>
    </w:rPr>
  </w:style>
  <w:style w:type="character" w:styleId="879" w:customStyle="1">
    <w:name w:val="Заголовок 5 Знак"/>
    <w:basedOn w:val="710"/>
    <w:link w:val="705"/>
    <w:uiPriority w:val="99"/>
    <w:semiHidden/>
    <w:rPr>
      <w:rFonts w:ascii="Calibri" w:hAnsi="Calibri" w:cs="Times New Roman"/>
      <w:b/>
      <w:i/>
      <w:sz w:val="26"/>
    </w:rPr>
  </w:style>
  <w:style w:type="character" w:styleId="880" w:customStyle="1">
    <w:name w:val="Заголовок 6 Знак"/>
    <w:basedOn w:val="710"/>
    <w:link w:val="706"/>
    <w:uiPriority w:val="99"/>
    <w:semiHidden/>
    <w:rPr>
      <w:rFonts w:ascii="Calibri" w:hAnsi="Calibri" w:cs="Times New Roman"/>
      <w:b/>
    </w:rPr>
  </w:style>
  <w:style w:type="character" w:styleId="881" w:customStyle="1">
    <w:name w:val="Заголовок 7 Знак"/>
    <w:basedOn w:val="710"/>
    <w:link w:val="707"/>
    <w:uiPriority w:val="99"/>
    <w:semiHidden/>
    <w:rPr>
      <w:rFonts w:ascii="Calibri" w:hAnsi="Calibri" w:cs="Times New Roman"/>
      <w:sz w:val="24"/>
    </w:rPr>
  </w:style>
  <w:style w:type="character" w:styleId="882" w:customStyle="1">
    <w:name w:val="Заголовок 8 Знак"/>
    <w:basedOn w:val="710"/>
    <w:link w:val="708"/>
    <w:uiPriority w:val="99"/>
    <w:semiHidden/>
    <w:rPr>
      <w:rFonts w:ascii="Calibri" w:hAnsi="Calibri" w:cs="Times New Roman"/>
      <w:i/>
      <w:sz w:val="24"/>
    </w:rPr>
  </w:style>
  <w:style w:type="character" w:styleId="883" w:customStyle="1">
    <w:name w:val="Заголовок 9 Знак"/>
    <w:basedOn w:val="710"/>
    <w:link w:val="709"/>
    <w:uiPriority w:val="99"/>
    <w:semiHidden/>
    <w:rPr>
      <w:rFonts w:ascii="Cambria" w:hAnsi="Cambria" w:cs="Times New Roman"/>
    </w:rPr>
  </w:style>
  <w:style w:type="paragraph" w:styleId="884">
    <w:name w:val="Balloon Text"/>
    <w:basedOn w:val="700"/>
    <w:link w:val="885"/>
    <w:uiPriority w:val="99"/>
    <w:semiHidden/>
    <w:pPr>
      <w:spacing w:before="0" w:after="0"/>
    </w:pPr>
    <w:rPr>
      <w:rFonts w:ascii="Tahoma" w:hAnsi="Tahoma" w:cs="Tahoma"/>
      <w:sz w:val="16"/>
      <w:szCs w:val="16"/>
    </w:rPr>
  </w:style>
  <w:style w:type="character" w:styleId="885" w:customStyle="1">
    <w:name w:val="Текст выноски Знак"/>
    <w:basedOn w:val="710"/>
    <w:link w:val="884"/>
    <w:uiPriority w:val="99"/>
    <w:semiHidden/>
    <w:rPr>
      <w:rFonts w:ascii="Tahoma" w:hAnsi="Tahoma" w:cs="Times New Roman"/>
      <w:sz w:val="16"/>
    </w:rPr>
  </w:style>
  <w:style w:type="paragraph" w:styleId="886">
    <w:name w:val="Body Text"/>
    <w:basedOn w:val="700"/>
    <w:link w:val="887"/>
    <w:uiPriority w:val="99"/>
    <w:pPr>
      <w:jc w:val="both"/>
      <w:spacing w:before="0" w:after="0"/>
    </w:pPr>
    <w:rPr>
      <w:sz w:val="28"/>
      <w:szCs w:val="28"/>
    </w:rPr>
  </w:style>
  <w:style w:type="character" w:styleId="887" w:customStyle="1">
    <w:name w:val="Основной текст Знак"/>
    <w:basedOn w:val="710"/>
    <w:link w:val="886"/>
    <w:uiPriority w:val="99"/>
    <w:rPr>
      <w:rFonts w:cs="Times New Roman"/>
      <w:sz w:val="20"/>
    </w:rPr>
  </w:style>
  <w:style w:type="paragraph" w:styleId="888">
    <w:name w:val="Header"/>
    <w:basedOn w:val="700"/>
    <w:link w:val="889"/>
    <w:uiPriority w:val="99"/>
    <w:pPr>
      <w:spacing w:before="0" w:after="0"/>
      <w:tabs>
        <w:tab w:val="center" w:pos="4677" w:leader="none"/>
        <w:tab w:val="right" w:pos="9355" w:leader="none"/>
      </w:tabs>
    </w:pPr>
    <w:rPr>
      <w:sz w:val="28"/>
      <w:szCs w:val="28"/>
    </w:rPr>
  </w:style>
  <w:style w:type="character" w:styleId="889" w:customStyle="1">
    <w:name w:val="Верхний колонтитул Знак"/>
    <w:basedOn w:val="710"/>
    <w:link w:val="888"/>
    <w:uiPriority w:val="99"/>
    <w:rPr>
      <w:rFonts w:cs="Times New Roman"/>
      <w:sz w:val="28"/>
      <w:lang w:val="ru-RU" w:eastAsia="ru-RU"/>
    </w:rPr>
  </w:style>
  <w:style w:type="paragraph" w:styleId="890">
    <w:name w:val="Footer"/>
    <w:basedOn w:val="700"/>
    <w:link w:val="891"/>
    <w:uiPriority w:val="99"/>
    <w:pPr>
      <w:spacing w:before="0" w:after="0"/>
      <w:tabs>
        <w:tab w:val="center" w:pos="4677" w:leader="none"/>
        <w:tab w:val="right" w:pos="9355" w:leader="none"/>
      </w:tabs>
    </w:pPr>
    <w:rPr>
      <w:sz w:val="28"/>
      <w:szCs w:val="28"/>
    </w:rPr>
  </w:style>
  <w:style w:type="character" w:styleId="891" w:customStyle="1">
    <w:name w:val="Нижний колонтитул Знак"/>
    <w:basedOn w:val="710"/>
    <w:link w:val="890"/>
    <w:uiPriority w:val="99"/>
    <w:rPr>
      <w:rFonts w:cs="Times New Roman"/>
      <w:sz w:val="28"/>
      <w:lang w:val="ru-RU" w:eastAsia="ru-RU"/>
    </w:rPr>
  </w:style>
  <w:style w:type="paragraph" w:styleId="892">
    <w:name w:val="Body Text 2"/>
    <w:basedOn w:val="700"/>
    <w:link w:val="893"/>
    <w:uiPriority w:val="99"/>
    <w:pPr>
      <w:jc w:val="center"/>
      <w:spacing w:before="0" w:after="0"/>
    </w:pPr>
    <w:rPr>
      <w:sz w:val="28"/>
      <w:szCs w:val="28"/>
    </w:rPr>
  </w:style>
  <w:style w:type="character" w:styleId="893" w:customStyle="1">
    <w:name w:val="Основной текст 2 Знак"/>
    <w:basedOn w:val="710"/>
    <w:link w:val="892"/>
    <w:uiPriority w:val="99"/>
    <w:semiHidden/>
    <w:rPr>
      <w:rFonts w:cs="Times New Roman"/>
      <w:sz w:val="20"/>
    </w:rPr>
  </w:style>
  <w:style w:type="paragraph" w:styleId="894">
    <w:name w:val="Body Text Indent 2"/>
    <w:basedOn w:val="700"/>
    <w:link w:val="895"/>
    <w:uiPriority w:val="99"/>
    <w:pPr>
      <w:ind w:left="283"/>
      <w:spacing w:before="0" w:after="120" w:line="480" w:lineRule="auto"/>
    </w:pPr>
    <w:rPr>
      <w:sz w:val="28"/>
      <w:szCs w:val="28"/>
    </w:rPr>
  </w:style>
  <w:style w:type="character" w:styleId="895" w:customStyle="1">
    <w:name w:val="Основной текст с отступом 2 Знак"/>
    <w:basedOn w:val="710"/>
    <w:link w:val="894"/>
    <w:uiPriority w:val="99"/>
    <w:semiHidden/>
    <w:rPr>
      <w:rFonts w:cs="Times New Roman"/>
      <w:sz w:val="20"/>
    </w:rPr>
  </w:style>
  <w:style w:type="character" w:styleId="896">
    <w:name w:val="page number"/>
    <w:basedOn w:val="710"/>
    <w:uiPriority w:val="99"/>
    <w:rPr>
      <w:rFonts w:cs="Times New Roman"/>
    </w:rPr>
  </w:style>
  <w:style w:type="paragraph" w:styleId="897">
    <w:name w:val="Body Text Indent 3"/>
    <w:basedOn w:val="700"/>
    <w:link w:val="898"/>
    <w:uiPriority w:val="99"/>
    <w:pPr>
      <w:ind w:right="3117" w:firstLine="5954"/>
      <w:jc w:val="center"/>
      <w:spacing w:before="0" w:after="0"/>
      <w:outlineLvl w:val="0"/>
    </w:pPr>
    <w:rPr>
      <w:sz w:val="28"/>
      <w:szCs w:val="28"/>
    </w:rPr>
  </w:style>
  <w:style w:type="character" w:styleId="898" w:customStyle="1">
    <w:name w:val="Основной текст с отступом 3 Знак"/>
    <w:basedOn w:val="710"/>
    <w:link w:val="897"/>
    <w:uiPriority w:val="99"/>
    <w:semiHidden/>
    <w:rPr>
      <w:rFonts w:cs="Times New Roman"/>
      <w:sz w:val="16"/>
    </w:rPr>
  </w:style>
  <w:style w:type="paragraph" w:styleId="899" w:customStyle="1">
    <w:name w:val="ConsNormal"/>
    <w:pPr>
      <w:ind w:firstLine="720"/>
    </w:pPr>
    <w:rPr>
      <w:rFonts w:ascii="Arial" w:hAnsi="Arial" w:cs="Arial"/>
    </w:rPr>
  </w:style>
  <w:style w:type="paragraph" w:styleId="900" w:customStyle="1">
    <w:name w:val="ConsNonformat"/>
    <w:rPr>
      <w:rFonts w:ascii="Courier New" w:hAnsi="Courier New" w:cs="Courier New"/>
    </w:rPr>
  </w:style>
  <w:style w:type="paragraph" w:styleId="901" w:customStyle="1">
    <w:name w:val="ConsTitle"/>
    <w:rPr>
      <w:rFonts w:ascii="Arial" w:hAnsi="Arial" w:cs="Arial"/>
      <w:b/>
      <w:bCs/>
      <w:sz w:val="16"/>
      <w:szCs w:val="16"/>
    </w:rPr>
  </w:style>
  <w:style w:type="paragraph" w:styleId="902">
    <w:name w:val="Body Text 3"/>
    <w:basedOn w:val="700"/>
    <w:link w:val="903"/>
    <w:uiPriority w:val="99"/>
    <w:pPr>
      <w:jc w:val="both"/>
      <w:spacing w:before="0" w:after="0"/>
      <w:widowControl w:val="off"/>
    </w:pPr>
    <w:rPr>
      <w:szCs w:val="24"/>
    </w:rPr>
  </w:style>
  <w:style w:type="character" w:styleId="903" w:customStyle="1">
    <w:name w:val="Основной текст 3 Знак"/>
    <w:basedOn w:val="710"/>
    <w:link w:val="902"/>
    <w:uiPriority w:val="99"/>
    <w:semiHidden/>
    <w:rPr>
      <w:rFonts w:cs="Times New Roman"/>
      <w:sz w:val="16"/>
    </w:rPr>
  </w:style>
  <w:style w:type="paragraph" w:styleId="904" w:customStyle="1">
    <w:name w:val="Заголовок4"/>
    <w:basedOn w:val="701"/>
    <w:next w:val="705"/>
    <w:uiPriority w:val="99"/>
    <w:pPr>
      <w:jc w:val="center"/>
      <w:spacing w:before="100" w:beforeAutospacing="1" w:after="100" w:afterAutospacing="1"/>
      <w:widowControl w:val="off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styleId="905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06" w:customStyle="1">
    <w:name w:val="ConsCell"/>
    <w:uiPriority w:val="99"/>
    <w:pPr>
      <w:widowControl w:val="off"/>
    </w:pPr>
    <w:rPr>
      <w:rFonts w:ascii="Arial" w:hAnsi="Arial" w:cs="Arial"/>
    </w:rPr>
  </w:style>
  <w:style w:type="paragraph" w:styleId="907" w:customStyle="1">
    <w:name w:val="FR1"/>
    <w:uiPriority w:val="99"/>
    <w:pPr>
      <w:ind w:right="1600"/>
      <w:spacing w:before="1860" w:line="320" w:lineRule="auto"/>
      <w:widowControl w:val="off"/>
    </w:pPr>
    <w:rPr>
      <w:sz w:val="18"/>
      <w:szCs w:val="18"/>
    </w:rPr>
  </w:style>
  <w:style w:type="paragraph" w:styleId="908">
    <w:name w:val="Normal (Web)"/>
    <w:basedOn w:val="700"/>
    <w:uiPriority w:val="99"/>
    <w:pPr>
      <w:spacing w:beforeAutospacing="1" w:afterAutospacing="1"/>
    </w:pPr>
    <w:rPr>
      <w:color w:val="000000"/>
      <w:szCs w:val="24"/>
    </w:rPr>
  </w:style>
  <w:style w:type="paragraph" w:styleId="909" w:customStyle="1">
    <w:name w:val="ConsPlusTitle"/>
    <w:uiPriority w:val="99"/>
    <w:rPr>
      <w:b/>
      <w:bCs/>
      <w:sz w:val="28"/>
      <w:szCs w:val="28"/>
    </w:rPr>
  </w:style>
  <w:style w:type="paragraph" w:styleId="910">
    <w:name w:val="Title"/>
    <w:basedOn w:val="700"/>
    <w:link w:val="911"/>
    <w:uiPriority w:val="99"/>
    <w:qFormat/>
    <w:pPr>
      <w:jc w:val="center"/>
      <w:spacing w:before="0" w:after="0"/>
    </w:pPr>
    <w:rPr>
      <w:b/>
      <w:bCs/>
      <w:szCs w:val="24"/>
    </w:rPr>
  </w:style>
  <w:style w:type="character" w:styleId="911" w:customStyle="1">
    <w:name w:val="Заголовок Знак"/>
    <w:basedOn w:val="710"/>
    <w:link w:val="910"/>
    <w:uiPriority w:val="99"/>
    <w:rPr>
      <w:rFonts w:ascii="Cambria" w:hAnsi="Cambria" w:cs="Times New Roman"/>
      <w:b/>
      <w:sz w:val="32"/>
    </w:rPr>
  </w:style>
  <w:style w:type="paragraph" w:styleId="912" w:customStyle="1">
    <w:name w:val="Термин"/>
    <w:basedOn w:val="700"/>
    <w:next w:val="700"/>
    <w:uiPriority w:val="99"/>
    <w:pPr>
      <w:spacing w:before="0" w:after="0"/>
    </w:pPr>
    <w:rPr>
      <w:szCs w:val="24"/>
      <w:lang w:val="pl-PL"/>
    </w:rPr>
  </w:style>
  <w:style w:type="paragraph" w:styleId="913" w:customStyle="1">
    <w:name w:val="H1"/>
    <w:basedOn w:val="700"/>
    <w:next w:val="700"/>
    <w:uiPriority w:val="99"/>
    <w:pPr>
      <w:keepNext/>
      <w:outlineLvl w:val="1"/>
    </w:pPr>
    <w:rPr>
      <w:b/>
      <w:bCs/>
      <w:sz w:val="48"/>
      <w:szCs w:val="48"/>
      <w:lang w:val="pl-PL"/>
    </w:rPr>
  </w:style>
  <w:style w:type="paragraph" w:styleId="914" w:customStyle="1">
    <w:name w:val="Список определений"/>
    <w:basedOn w:val="700"/>
    <w:next w:val="912"/>
    <w:uiPriority w:val="99"/>
    <w:pPr>
      <w:ind w:left="360"/>
      <w:spacing w:before="0" w:after="0"/>
    </w:pPr>
    <w:rPr>
      <w:szCs w:val="24"/>
      <w:lang w:val="pl-PL"/>
    </w:rPr>
  </w:style>
  <w:style w:type="paragraph" w:styleId="915" w:customStyle="1">
    <w:name w:val="Heading"/>
    <w:uiPriority w:val="99"/>
    <w:rPr>
      <w:rFonts w:ascii="Arial" w:hAnsi="Arial" w:cs="Arial"/>
      <w:b/>
      <w:bCs/>
      <w:sz w:val="22"/>
      <w:szCs w:val="22"/>
    </w:rPr>
  </w:style>
  <w:style w:type="paragraph" w:styleId="916" w:customStyle="1">
    <w:name w:val="Preformat"/>
    <w:uiPriority w:val="99"/>
    <w:rPr>
      <w:rFonts w:ascii="Courier New" w:hAnsi="Courier New" w:cs="Courier New"/>
    </w:rPr>
  </w:style>
  <w:style w:type="paragraph" w:styleId="917">
    <w:name w:val="Block Text"/>
    <w:basedOn w:val="700"/>
    <w:uiPriority w:val="99"/>
    <w:pPr>
      <w:ind w:left="5954" w:right="-369" w:hanging="2126"/>
      <w:jc w:val="both"/>
      <w:spacing w:before="0" w:after="0"/>
    </w:pPr>
    <w:rPr>
      <w:sz w:val="28"/>
      <w:szCs w:val="28"/>
    </w:rPr>
  </w:style>
  <w:style w:type="character" w:styleId="918" w:customStyle="1">
    <w:name w:val="Цветовое выделение"/>
    <w:uiPriority w:val="99"/>
    <w:rPr>
      <w:b/>
      <w:color w:val="000080"/>
      <w:sz w:val="20"/>
    </w:rPr>
  </w:style>
  <w:style w:type="character" w:styleId="919" w:customStyle="1">
    <w:name w:val="Не вступил в силу"/>
    <w:uiPriority w:val="99"/>
    <w:rPr>
      <w:color w:val="008080"/>
      <w:sz w:val="20"/>
    </w:rPr>
  </w:style>
  <w:style w:type="paragraph" w:styleId="920" w:customStyle="1">
    <w:name w:val="Таблицы (моноширинный)"/>
    <w:basedOn w:val="700"/>
    <w:next w:val="700"/>
    <w:uiPriority w:val="99"/>
    <w:pPr>
      <w:jc w:val="both"/>
      <w:spacing w:before="0" w:after="0"/>
      <w:widowControl w:val="off"/>
    </w:pPr>
    <w:rPr>
      <w:rFonts w:ascii="Courier New" w:hAnsi="Courier New" w:cs="Courier New"/>
      <w:sz w:val="20"/>
    </w:rPr>
  </w:style>
  <w:style w:type="paragraph" w:styleId="921">
    <w:name w:val="Plain Text"/>
    <w:basedOn w:val="700"/>
    <w:link w:val="922"/>
    <w:uiPriority w:val="99"/>
    <w:pPr>
      <w:spacing w:before="0" w:after="0"/>
    </w:pPr>
    <w:rPr>
      <w:rFonts w:ascii="Courier New" w:hAnsi="Courier New" w:cs="Courier New"/>
      <w:sz w:val="20"/>
    </w:rPr>
  </w:style>
  <w:style w:type="character" w:styleId="922" w:customStyle="1">
    <w:name w:val="Текст Знак"/>
    <w:basedOn w:val="710"/>
    <w:link w:val="921"/>
    <w:uiPriority w:val="99"/>
    <w:semiHidden/>
    <w:rPr>
      <w:rFonts w:ascii="Courier New" w:hAnsi="Courier New" w:cs="Times New Roman"/>
      <w:sz w:val="20"/>
    </w:rPr>
  </w:style>
  <w:style w:type="paragraph" w:styleId="923">
    <w:name w:val="footnote text"/>
    <w:basedOn w:val="700"/>
    <w:link w:val="924"/>
    <w:uiPriority w:val="99"/>
    <w:semiHidden/>
    <w:pPr>
      <w:spacing w:before="0" w:after="0"/>
    </w:pPr>
    <w:rPr>
      <w:sz w:val="20"/>
    </w:rPr>
  </w:style>
  <w:style w:type="character" w:styleId="924" w:customStyle="1">
    <w:name w:val="Текст сноски Знак"/>
    <w:basedOn w:val="710"/>
    <w:link w:val="923"/>
    <w:uiPriority w:val="99"/>
    <w:semiHidden/>
    <w:rPr>
      <w:rFonts w:cs="Times New Roman"/>
      <w:sz w:val="20"/>
    </w:rPr>
  </w:style>
  <w:style w:type="paragraph" w:styleId="925" w:customStyle="1">
    <w:name w:val="ConsPlusNonformat"/>
    <w:uiPriority w:val="99"/>
    <w:pPr>
      <w:widowControl w:val="off"/>
    </w:pPr>
    <w:rPr>
      <w:rFonts w:ascii="Courier New" w:hAnsi="Courier New" w:cs="Courier New"/>
    </w:rPr>
  </w:style>
  <w:style w:type="character" w:styleId="926" w:customStyle="1">
    <w:name w:val="Основной шрифт абзаца1"/>
    <w:uiPriority w:val="99"/>
    <w:rPr>
      <w:sz w:val="20"/>
    </w:rPr>
  </w:style>
  <w:style w:type="paragraph" w:styleId="927" w:customStyle="1">
    <w:name w:val="Îñíîâíîé òåêñò"/>
    <w:basedOn w:val="928"/>
    <w:uiPriority w:val="99"/>
    <w:rPr>
      <w:sz w:val="28"/>
      <w:szCs w:val="28"/>
    </w:rPr>
  </w:style>
  <w:style w:type="paragraph" w:styleId="928" w:customStyle="1">
    <w:name w:val="Îáû÷íûé"/>
    <w:uiPriority w:val="99"/>
    <w:rPr>
      <w:lang w:eastAsia="ar-SA"/>
    </w:rPr>
  </w:style>
  <w:style w:type="character" w:styleId="929" w:customStyle="1">
    <w:name w:val="Стиль полужирный"/>
    <w:uiPriority w:val="99"/>
    <w:rPr>
      <w:rFonts w:ascii="Times New Roman" w:hAnsi="Times New Roman"/>
      <w:sz w:val="24"/>
    </w:rPr>
  </w:style>
  <w:style w:type="paragraph" w:styleId="930">
    <w:name w:val="Body Text Indent"/>
    <w:basedOn w:val="700"/>
    <w:link w:val="931"/>
    <w:uiPriority w:val="99"/>
    <w:pPr>
      <w:ind w:left="283"/>
      <w:spacing w:before="0" w:after="120"/>
    </w:pPr>
    <w:rPr>
      <w:sz w:val="28"/>
      <w:szCs w:val="28"/>
    </w:rPr>
  </w:style>
  <w:style w:type="character" w:styleId="931" w:customStyle="1">
    <w:name w:val="Основной текст с отступом Знак"/>
    <w:basedOn w:val="710"/>
    <w:link w:val="930"/>
    <w:uiPriority w:val="99"/>
    <w:semiHidden/>
    <w:rPr>
      <w:rFonts w:cs="Times New Roman"/>
      <w:sz w:val="20"/>
    </w:rPr>
  </w:style>
  <w:style w:type="table" w:styleId="932">
    <w:name w:val="Table Grid"/>
    <w:basedOn w:val="71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33">
    <w:name w:val="footnote reference"/>
    <w:basedOn w:val="710"/>
    <w:uiPriority w:val="99"/>
    <w:semiHidden/>
    <w:rPr>
      <w:rFonts w:cs="Times New Roman"/>
      <w:vertAlign w:val="superscript"/>
    </w:rPr>
  </w:style>
  <w:style w:type="paragraph" w:styleId="934" w:customStyle="1">
    <w:name w:val="Прижатый влево"/>
    <w:basedOn w:val="700"/>
    <w:next w:val="700"/>
    <w:uiPriority w:val="99"/>
    <w:pPr>
      <w:spacing w:before="0" w:after="0"/>
      <w:widowControl w:val="off"/>
    </w:pPr>
    <w:rPr>
      <w:rFonts w:ascii="Arial" w:hAnsi="Arial" w:cs="Arial"/>
      <w:sz w:val="20"/>
    </w:rPr>
  </w:style>
  <w:style w:type="paragraph" w:styleId="935">
    <w:name w:val="No Spacing"/>
    <w:uiPriority w:val="1"/>
    <w:qFormat/>
    <w:pPr>
      <w:ind w:firstLine="720"/>
      <w:jc w:val="both"/>
      <w:widowControl w:val="off"/>
    </w:pPr>
    <w:rPr>
      <w:rFonts w:ascii="Arial" w:hAnsi="Arial" w:cs="Arial"/>
    </w:rPr>
  </w:style>
  <w:style w:type="paragraph" w:styleId="936" w:customStyle="1">
    <w:name w:val="заголовок 1"/>
    <w:basedOn w:val="700"/>
    <w:next w:val="700"/>
    <w:uiPriority w:val="99"/>
    <w:pPr>
      <w:jc w:val="both"/>
      <w:keepNext/>
      <w:spacing w:before="0" w:after="0"/>
      <w:widowControl w:val="off"/>
      <w:outlineLvl w:val="0"/>
    </w:pPr>
    <w:rPr>
      <w:sz w:val="28"/>
      <w:szCs w:val="28"/>
    </w:rPr>
  </w:style>
  <w:style w:type="paragraph" w:styleId="937" w:customStyle="1">
    <w:name w:val="Кому"/>
    <w:basedOn w:val="700"/>
    <w:uiPriority w:val="99"/>
    <w:pPr>
      <w:spacing w:before="0" w:after="0"/>
    </w:pPr>
    <w:rPr>
      <w:rFonts w:ascii="Baltica" w:hAnsi="Baltica" w:cs="Baltica"/>
      <w:szCs w:val="24"/>
    </w:rPr>
  </w:style>
  <w:style w:type="paragraph" w:styleId="938" w:customStyle="1">
    <w:name w:val="заголовок 2"/>
    <w:basedOn w:val="700"/>
    <w:next w:val="700"/>
    <w:uiPriority w:val="99"/>
    <w:pPr>
      <w:keepNext/>
      <w:spacing w:before="0" w:after="0"/>
      <w:outlineLvl w:val="1"/>
    </w:pPr>
    <w:rPr>
      <w:sz w:val="28"/>
      <w:szCs w:val="28"/>
    </w:rPr>
  </w:style>
  <w:style w:type="paragraph" w:styleId="939" w:customStyle="1">
    <w:name w:val="Цитаты"/>
    <w:basedOn w:val="700"/>
    <w:uiPriority w:val="99"/>
    <w:pPr>
      <w:ind w:left="360" w:right="360"/>
    </w:pPr>
    <w:rPr>
      <w:szCs w:val="24"/>
    </w:rPr>
  </w:style>
  <w:style w:type="character" w:styleId="940">
    <w:name w:val="Hyperlink"/>
    <w:basedOn w:val="710"/>
    <w:uiPriority w:val="99"/>
    <w:rPr>
      <w:rFonts w:cs="Times New Roman"/>
      <w:color w:val="0000ff"/>
      <w:u w:val="single"/>
    </w:rPr>
  </w:style>
  <w:style w:type="paragraph" w:styleId="941" w:customStyle="1">
    <w:name w:val="заголовок 3"/>
    <w:basedOn w:val="700"/>
    <w:next w:val="700"/>
    <w:uiPriority w:val="99"/>
    <w:pPr>
      <w:jc w:val="center"/>
      <w:keepNext/>
      <w:spacing w:before="0" w:after="0"/>
    </w:pPr>
    <w:rPr>
      <w:sz w:val="28"/>
      <w:szCs w:val="28"/>
      <w:lang w:val="en-US"/>
    </w:rPr>
  </w:style>
  <w:style w:type="character" w:styleId="942">
    <w:name w:val="Strong"/>
    <w:basedOn w:val="710"/>
    <w:uiPriority w:val="99"/>
    <w:qFormat/>
    <w:rPr>
      <w:rFonts w:cs="Times New Roman"/>
      <w:b/>
    </w:rPr>
  </w:style>
  <w:style w:type="paragraph" w:styleId="943">
    <w:name w:val="Subtitle"/>
    <w:basedOn w:val="700"/>
    <w:link w:val="944"/>
    <w:uiPriority w:val="99"/>
    <w:qFormat/>
    <w:pPr>
      <w:ind w:firstLine="720"/>
      <w:jc w:val="right"/>
      <w:spacing w:before="0" w:after="0"/>
    </w:pPr>
    <w:rPr>
      <w:sz w:val="28"/>
      <w:szCs w:val="28"/>
    </w:rPr>
  </w:style>
  <w:style w:type="character" w:styleId="944" w:customStyle="1">
    <w:name w:val="Подзаголовок Знак"/>
    <w:basedOn w:val="710"/>
    <w:link w:val="943"/>
    <w:uiPriority w:val="99"/>
    <w:rPr>
      <w:rFonts w:ascii="Cambria" w:hAnsi="Cambria" w:cs="Times New Roman"/>
      <w:sz w:val="24"/>
    </w:rPr>
  </w:style>
  <w:style w:type="paragraph" w:styleId="945" w:customStyle="1">
    <w:name w:val="заголовок 6"/>
    <w:basedOn w:val="700"/>
    <w:next w:val="700"/>
    <w:uiPriority w:val="99"/>
    <w:pPr>
      <w:jc w:val="center"/>
      <w:keepNext/>
      <w:spacing w:before="0" w:after="0"/>
      <w:outlineLvl w:val="5"/>
    </w:pPr>
    <w:rPr>
      <w:sz w:val="28"/>
      <w:szCs w:val="28"/>
    </w:rPr>
  </w:style>
  <w:style w:type="character" w:styleId="946" w:customStyle="1">
    <w:name w:val="Гиперссылка1"/>
    <w:uiPriority w:val="99"/>
    <w:rPr>
      <w:color w:val="0000ff"/>
      <w:u w:val="none"/>
    </w:rPr>
  </w:style>
  <w:style w:type="paragraph" w:styleId="947">
    <w:name w:val="envelope return"/>
    <w:basedOn w:val="700"/>
    <w:uiPriority w:val="99"/>
    <w:pPr>
      <w:ind w:right="57"/>
      <w:jc w:val="both"/>
      <w:spacing w:before="0" w:after="0"/>
    </w:pPr>
    <w:rPr>
      <w:szCs w:val="24"/>
    </w:rPr>
  </w:style>
  <w:style w:type="character" w:styleId="948" w:customStyle="1">
    <w:name w:val="text11"/>
    <w:uiPriority w:val="99"/>
    <w:rPr>
      <w:rFonts w:ascii="Arial" w:hAnsi="Arial"/>
      <w:color w:val="auto"/>
      <w:sz w:val="20"/>
    </w:rPr>
  </w:style>
  <w:style w:type="paragraph" w:styleId="949" w:customStyle="1">
    <w:name w:val="заголовок 5"/>
    <w:basedOn w:val="700"/>
    <w:next w:val="700"/>
    <w:uiPriority w:val="99"/>
    <w:pPr>
      <w:ind w:left="6480" w:firstLine="720"/>
      <w:keepNext/>
      <w:spacing w:before="0" w:after="0"/>
      <w:outlineLvl w:val="4"/>
    </w:pPr>
    <w:rPr>
      <w:sz w:val="28"/>
      <w:szCs w:val="28"/>
    </w:rPr>
  </w:style>
  <w:style w:type="paragraph" w:styleId="950" w:customStyle="1">
    <w:name w:val="Знак Знак Знак Знак"/>
    <w:basedOn w:val="700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51" w:customStyle="1">
    <w:name w:val="Знак Знак Знак Знак Знак Знак Знак Знак Знак Знак"/>
    <w:basedOn w:val="700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52" w:customStyle="1">
    <w:name w:val="Об"/>
    <w:uiPriority w:val="99"/>
    <w:pPr>
      <w:widowControl w:val="off"/>
    </w:pPr>
  </w:style>
  <w:style w:type="paragraph" w:styleId="953" w:customStyle="1">
    <w:name w:val="Прикольный"/>
    <w:basedOn w:val="952"/>
    <w:uiPriority w:val="99"/>
  </w:style>
  <w:style w:type="paragraph" w:styleId="954" w:customStyle="1">
    <w:name w:val="Знак Знак Знак Знак1 Знак Знак"/>
    <w:basedOn w:val="700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55" w:customStyle="1">
    <w:name w:val="Знак"/>
    <w:basedOn w:val="700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56" w:customStyle="1">
    <w:name w:val="Знак Знак Знак"/>
    <w:basedOn w:val="700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57" w:customStyle="1">
    <w:name w:val="Знак Знак Знак Знак2"/>
    <w:basedOn w:val="700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58" w:customStyle="1">
    <w:name w:val="Знак Знак Знак Знак1"/>
    <w:basedOn w:val="700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59" w:customStyle="1">
    <w:name w:val="Знак1 Знак Знак Знак"/>
    <w:basedOn w:val="700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60" w:customStyle="1">
    <w:name w:val="Знак Знак"/>
    <w:basedOn w:val="700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61" w:customStyle="1">
    <w:name w:val="Знак Знак Знак Знак1 Знак Знак Знак"/>
    <w:basedOn w:val="700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62" w:customStyle="1">
    <w:name w:val="Знак Знак Знак1 Знак"/>
    <w:basedOn w:val="700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character" w:styleId="963" w:customStyle="1">
    <w:name w:val="Гипертекстовая ссылка"/>
    <w:uiPriority w:val="99"/>
    <w:rPr>
      <w:color w:val="008000"/>
      <w:sz w:val="20"/>
      <w:u w:val="single"/>
    </w:rPr>
  </w:style>
  <w:style w:type="paragraph" w:styleId="964" w:customStyle="1">
    <w:name w:val="????????"/>
    <w:basedOn w:val="700"/>
    <w:uiPriority w:val="99"/>
    <w:pPr>
      <w:jc w:val="center"/>
      <w:spacing w:before="0" w:after="0"/>
      <w:widowControl w:val="off"/>
    </w:pPr>
    <w:rPr>
      <w:sz w:val="28"/>
      <w:szCs w:val="28"/>
    </w:rPr>
  </w:style>
  <w:style w:type="paragraph" w:styleId="965" w:customStyle="1">
    <w:name w:val="ConsPlusCell"/>
    <w:uiPriority w:val="99"/>
    <w:pPr>
      <w:widowControl w:val="off"/>
    </w:pPr>
    <w:rPr>
      <w:rFonts w:ascii="Arial" w:hAnsi="Arial" w:cs="Arial"/>
    </w:rPr>
  </w:style>
  <w:style w:type="character" w:styleId="966" w:customStyle="1">
    <w:name w:val="Основной текст (4)"/>
    <w:link w:val="967"/>
    <w:uiPriority w:val="99"/>
    <w:rPr>
      <w:b/>
      <w:sz w:val="18"/>
    </w:rPr>
  </w:style>
  <w:style w:type="paragraph" w:styleId="967" w:customStyle="1">
    <w:name w:val="Основной текст (4)1"/>
    <w:basedOn w:val="700"/>
    <w:link w:val="966"/>
    <w:uiPriority w:val="99"/>
    <w:pPr>
      <w:jc w:val="center"/>
      <w:spacing w:before="240" w:after="480" w:line="240" w:lineRule="atLeast"/>
      <w:shd w:val="clear" w:color="auto" w:fill="ffffff"/>
    </w:pPr>
    <w:rPr>
      <w:b/>
      <w:bCs/>
      <w:sz w:val="18"/>
      <w:szCs w:val="18"/>
    </w:rPr>
  </w:style>
  <w:style w:type="character" w:styleId="968" w:customStyle="1">
    <w:name w:val="Основной текст (3)"/>
    <w:link w:val="969"/>
    <w:uiPriority w:val="99"/>
    <w:rPr>
      <w:sz w:val="28"/>
    </w:rPr>
  </w:style>
  <w:style w:type="paragraph" w:styleId="969" w:customStyle="1">
    <w:name w:val="Основной текст (3)1"/>
    <w:basedOn w:val="700"/>
    <w:link w:val="968"/>
    <w:uiPriority w:val="99"/>
    <w:pPr>
      <w:jc w:val="center"/>
      <w:spacing w:before="300" w:after="240" w:line="240" w:lineRule="atLeast"/>
      <w:shd w:val="clear" w:color="auto" w:fill="ffffff"/>
    </w:pPr>
    <w:rPr>
      <w:sz w:val="28"/>
      <w:szCs w:val="28"/>
    </w:rPr>
  </w:style>
  <w:style w:type="paragraph" w:styleId="970" w:customStyle="1">
    <w:name w:val="Текст (лев. подпись)"/>
    <w:basedOn w:val="700"/>
    <w:next w:val="700"/>
    <w:uiPriority w:val="99"/>
    <w:pPr>
      <w:spacing w:before="0" w:after="0"/>
      <w:widowControl w:val="off"/>
    </w:pPr>
    <w:rPr>
      <w:rFonts w:ascii="Arial" w:hAnsi="Arial"/>
      <w:sz w:val="20"/>
    </w:rPr>
  </w:style>
  <w:style w:type="paragraph" w:styleId="971" w:customStyle="1">
    <w:name w:val="Текст (прав. подпись)"/>
    <w:basedOn w:val="700"/>
    <w:next w:val="700"/>
    <w:uiPriority w:val="99"/>
    <w:pPr>
      <w:jc w:val="right"/>
      <w:spacing w:before="0" w:after="0"/>
      <w:widowControl w:val="off"/>
    </w:pPr>
    <w:rPr>
      <w:rFonts w:ascii="Arial" w:hAnsi="Arial"/>
      <w:sz w:val="20"/>
    </w:rPr>
  </w:style>
  <w:style w:type="character" w:styleId="972" w:customStyle="1">
    <w:name w:val="Font Style12"/>
    <w:rPr>
      <w:rFonts w:ascii="Times New Roman" w:hAnsi="Times New Roman"/>
      <w:sz w:val="18"/>
    </w:rPr>
  </w:style>
  <w:style w:type="paragraph" w:styleId="973">
    <w:name w:val="List Paragraph"/>
    <w:basedOn w:val="700"/>
    <w:uiPriority w:val="34"/>
    <w:qFormat/>
    <w:pPr>
      <w:contextualSpacing/>
      <w:ind w:left="720"/>
    </w:pPr>
  </w:style>
  <w:style w:type="character" w:styleId="974">
    <w:name w:val="annotation reference"/>
    <w:basedOn w:val="710"/>
    <w:uiPriority w:val="99"/>
    <w:semiHidden/>
    <w:unhideWhenUsed/>
    <w:rPr>
      <w:sz w:val="16"/>
      <w:szCs w:val="16"/>
    </w:rPr>
  </w:style>
  <w:style w:type="paragraph" w:styleId="975">
    <w:name w:val="annotation text"/>
    <w:basedOn w:val="700"/>
    <w:link w:val="976"/>
    <w:uiPriority w:val="99"/>
    <w:semiHidden/>
    <w:unhideWhenUsed/>
    <w:rPr>
      <w:sz w:val="20"/>
    </w:rPr>
  </w:style>
  <w:style w:type="character" w:styleId="976" w:customStyle="1">
    <w:name w:val="Текст примечания Знак"/>
    <w:basedOn w:val="710"/>
    <w:link w:val="975"/>
    <w:uiPriority w:val="99"/>
    <w:semiHidden/>
  </w:style>
  <w:style w:type="paragraph" w:styleId="977">
    <w:name w:val="annotation subject"/>
    <w:basedOn w:val="975"/>
    <w:next w:val="975"/>
    <w:link w:val="978"/>
    <w:uiPriority w:val="99"/>
    <w:semiHidden/>
    <w:unhideWhenUsed/>
    <w:rPr>
      <w:b/>
      <w:bCs/>
    </w:rPr>
  </w:style>
  <w:style w:type="character" w:styleId="978" w:customStyle="1">
    <w:name w:val="Тема примечания Знак"/>
    <w:basedOn w:val="976"/>
    <w:link w:val="977"/>
    <w:uiPriority w:val="99"/>
    <w:semiHidden/>
    <w:rPr>
      <w:b/>
      <w:bCs/>
    </w:rPr>
  </w:style>
  <w:style w:type="paragraph" w:styleId="979">
    <w:name w:val="Revision"/>
    <w:hidden/>
    <w:uiPriority w:val="99"/>
    <w:semiHidden/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78A1F44-079F-4625-948F-2DD95AB1A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42</cp:revision>
  <dcterms:created xsi:type="dcterms:W3CDTF">2023-11-02T07:39:00Z</dcterms:created>
  <dcterms:modified xsi:type="dcterms:W3CDTF">2024-10-22T06:57:40Z</dcterms:modified>
</cp:coreProperties>
</file>